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62" w:rsidRDefault="00FF7162" w:rsidP="005D6A74">
      <w:pPr>
        <w:pStyle w:val="ListParagraph1"/>
        <w:wordWrap w:val="0"/>
        <w:spacing w:line="312" w:lineRule="auto"/>
        <w:ind w:firstLineChars="0" w:firstLine="0"/>
        <w:jc w:val="left"/>
        <w:rPr>
          <w:rFonts w:ascii="宋体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1575"/>
        <w:gridCol w:w="1405"/>
        <w:gridCol w:w="1240"/>
        <w:gridCol w:w="3025"/>
        <w:gridCol w:w="2409"/>
      </w:tblGrid>
      <w:tr w:rsidR="00FF7162" w:rsidTr="002E5CB5">
        <w:trPr>
          <w:trHeight w:val="72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非中国应届毕业生人员材料准备</w:t>
            </w:r>
          </w:p>
        </w:tc>
      </w:tr>
      <w:tr w:rsidR="00FF7162" w:rsidTr="002E5CB5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准备周期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人员类型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具体要求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办理说明</w:t>
            </w:r>
          </w:p>
        </w:tc>
      </w:tr>
      <w:tr w:rsidR="00FF7162" w:rsidTr="002E5CB5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需要提前1至2月准备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最高学历为外国学历人员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2E5C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教育部学位认证复印件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教育部学位认证复印件2份 1：1尺寸复印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1至2个月办理周期</w:t>
            </w:r>
          </w:p>
        </w:tc>
      </w:tr>
      <w:tr w:rsidR="00FF7162" w:rsidTr="002E5CB5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需要提前1至2月准备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外籍人员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2E5C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外籍专家证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请根据学校国际合作与交流处证件办理流程了解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Pr="002E5CB5" w:rsidRDefault="00B56168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2E5CB5">
              <w:rPr>
                <w:rFonts w:ascii="宋体" w:hAnsi="宋体" w:cs="宋体" w:hint="eastAsia"/>
                <w:kern w:val="0"/>
                <w:sz w:val="20"/>
                <w:szCs w:val="20"/>
              </w:rPr>
              <w:t>请参考国际处外籍专家证办理流程确定</w:t>
            </w:r>
            <w:r w:rsidR="008F25BB" w:rsidRPr="002E5CB5">
              <w:rPr>
                <w:rFonts w:ascii="宋体" w:hAnsi="宋体" w:cs="宋体" w:hint="eastAsia"/>
                <w:kern w:val="0"/>
                <w:sz w:val="20"/>
                <w:szCs w:val="20"/>
              </w:rPr>
              <w:t>,咨询电话89</w:t>
            </w:r>
            <w:r w:rsidR="008F25BB" w:rsidRPr="002E5CB5">
              <w:rPr>
                <w:rFonts w:ascii="宋体" w:hAnsi="宋体" w:cs="宋体"/>
                <w:kern w:val="0"/>
                <w:sz w:val="20"/>
                <w:szCs w:val="20"/>
              </w:rPr>
              <w:t>682686</w:t>
            </w:r>
            <w:r w:rsidR="008F25BB" w:rsidRPr="002E5CB5"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 w:rsidR="008F25BB" w:rsidRPr="002E5CB5">
              <w:rPr>
                <w:rFonts w:ascii="宋体" w:hAnsi="宋体" w:cs="宋体"/>
                <w:kern w:val="0"/>
                <w:sz w:val="20"/>
                <w:szCs w:val="20"/>
              </w:rPr>
              <w:t>外国专家科</w:t>
            </w:r>
          </w:p>
        </w:tc>
      </w:tr>
      <w:tr w:rsidR="00FF7162" w:rsidTr="002E5CB5">
        <w:trPr>
          <w:trHeight w:val="7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需要提前1至2月准备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台港澳籍人员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2E5C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台港澳工作许可证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请根据台港澳工作许可证办理流程了解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材料准备齐全后提交后立等可取证件（前期指定医院的体检需要1周时间）</w:t>
            </w:r>
          </w:p>
        </w:tc>
      </w:tr>
      <w:tr w:rsidR="00FF7162" w:rsidTr="002E5CB5">
        <w:trPr>
          <w:trHeight w:val="8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需要提前20日准备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中国籍非南京市待业人员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2E5C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南京市居住证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请个人至南京的暂住地所在派出所办理 （南京暂住地的证明或租房合同等）具体需要的材料请根据派出所要求准备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提供材料齐全后派出所受理时间大约在15至20天</w:t>
            </w:r>
          </w:p>
        </w:tc>
      </w:tr>
      <w:tr w:rsidR="00FF7162" w:rsidTr="002E5CB5">
        <w:trPr>
          <w:trHeight w:val="14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拿到录用通知后，需要提前联系确认档案单位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中国籍人员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2E5C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档案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应届生请办理报到证后至学校依据《就业协议书》和《报到证》办理；非应届生请确认档案保管单位名称（非地址）后至人事服务办公室当场开具调档函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调动档案时间根据邮寄方式不同有所差异，机要通道邮寄稍慢外省市一般需要一周以上，毕业生请提前了解毕业学校整理发放档案时间</w:t>
            </w:r>
          </w:p>
        </w:tc>
      </w:tr>
      <w:tr w:rsidR="00FF7162" w:rsidTr="002E5CB5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 w:rsidP="002E5C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需要提</w:t>
            </w:r>
            <w:r w:rsidRPr="002E5CB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前</w:t>
            </w:r>
            <w:r w:rsidR="002E5CB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2E5CB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准备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中国籍待业人员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2E5C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江苏省就业</w:t>
            </w:r>
            <w:proofErr w:type="gramStart"/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创业证</w:t>
            </w:r>
            <w:proofErr w:type="gramEnd"/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请至户口或暂住地所在街道办理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所在街道当场办理或1至2个工作日完成</w:t>
            </w:r>
          </w:p>
        </w:tc>
      </w:tr>
      <w:tr w:rsidR="00FF7162" w:rsidTr="002E5CB5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报到时提供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所有人员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2E5C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本人身份证复印件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本人身份证正反复印在一张A4纸上 1：1尺寸复印 不可缩放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FF7162" w:rsidTr="002E5CB5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报到时提供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所有人员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2E5C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本人身份在银行卡复印件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本人身份证及工商银行借记卡复印卡号一面在一张A4纸上 1：1尺寸复印 不可缩放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请咨询银行办公时间</w:t>
            </w:r>
          </w:p>
        </w:tc>
      </w:tr>
      <w:tr w:rsidR="00FF7162" w:rsidTr="002E5CB5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报到时提供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所有人员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2E5C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本人最高学历学位复印件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本人最高学历学位复印件2份 1：1尺寸复印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FF7162" w:rsidTr="002E5CB5">
        <w:trPr>
          <w:trHeight w:val="72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162" w:rsidRDefault="00FF71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162" w:rsidRDefault="00FF71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9415E3" w:rsidRDefault="009415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9415E3" w:rsidRDefault="009415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9415E3" w:rsidRDefault="009415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9415E3" w:rsidRDefault="009415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9415E3" w:rsidRDefault="009415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9415E3" w:rsidRDefault="009415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9415E3" w:rsidRDefault="009415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162" w:rsidRDefault="00FF716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162" w:rsidRDefault="00FF71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FF7162" w:rsidRDefault="00FF71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FF7162" w:rsidRDefault="00FF71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FF7162" w:rsidRDefault="00FF71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FF7162" w:rsidRDefault="00FF71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FF7162" w:rsidRDefault="00FF71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FF7162" w:rsidRDefault="00FF71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162" w:rsidRDefault="00FF71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7162" w:rsidTr="002E5CB5">
        <w:trPr>
          <w:trHeight w:val="72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>中国应届毕业生准备材料</w:t>
            </w:r>
          </w:p>
        </w:tc>
      </w:tr>
      <w:tr w:rsidR="00FF7162" w:rsidTr="002E5CB5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准备周期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人员类型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具体要求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办理周期</w:t>
            </w:r>
          </w:p>
        </w:tc>
      </w:tr>
      <w:tr w:rsidR="00FF7162" w:rsidTr="002E5CB5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报到时提供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所有人员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2E5C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本人身份证复印件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本人身份证正反复印在一张A4纸上 1：1尺寸复印 不可缩放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FF7162" w:rsidTr="002E5CB5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报到时提供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所有人员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2E5C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本人身份在银行卡复印件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本人身份证及工商银行借记卡复印卡号一面在一张A4纸上 1：1尺寸复印 不可缩放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请咨询银行办公时间</w:t>
            </w:r>
          </w:p>
        </w:tc>
      </w:tr>
      <w:tr w:rsidR="00FF7162" w:rsidTr="002E5CB5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报到时提供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所有人员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2E5C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本人最高学历学位复印件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本人最高学历学位复印件2份 1：1尺寸复印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FF7162" w:rsidTr="002E5CB5">
        <w:trPr>
          <w:trHeight w:val="7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报到时提供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国内应届毕业生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2E5C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《推荐表》、《就业协议书》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请根据所在学校情况携带完整的《就业协议书》和盖章后的推荐表至人事服务办公室填写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请根据毕业学校的工作情况确定 一般毕业即发放材料</w:t>
            </w:r>
          </w:p>
        </w:tc>
      </w:tr>
      <w:tr w:rsidR="00FF7162" w:rsidTr="002E5CB5">
        <w:trPr>
          <w:trHeight w:val="7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报到时提供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国内应届毕业生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2E5CB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="00B56168">
              <w:rPr>
                <w:rFonts w:ascii="宋体" w:hAnsi="宋体" w:cs="宋体" w:hint="eastAsia"/>
                <w:kern w:val="0"/>
                <w:sz w:val="20"/>
                <w:szCs w:val="20"/>
              </w:rPr>
              <w:t>报到证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请领取人事服务办已送交审批后的《就业协议书》至学校就业中心开具报到证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62" w:rsidRDefault="00B56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毕业期间多为假期请根据毕业学校的工作安排情况确定</w:t>
            </w:r>
          </w:p>
        </w:tc>
      </w:tr>
    </w:tbl>
    <w:p w:rsidR="00FF7162" w:rsidRDefault="00FF7162">
      <w:pPr>
        <w:wordWrap w:val="0"/>
        <w:spacing w:line="312" w:lineRule="auto"/>
        <w:jc w:val="left"/>
        <w:rPr>
          <w:rFonts w:ascii="楷体" w:eastAsia="楷体" w:hAnsi="楷体"/>
          <w:b/>
          <w:sz w:val="24"/>
          <w:szCs w:val="24"/>
        </w:rPr>
      </w:pPr>
    </w:p>
    <w:p w:rsidR="00FF7162" w:rsidRDefault="00B56168">
      <w:pPr>
        <w:wordWrap w:val="0"/>
        <w:spacing w:line="312" w:lineRule="auto"/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联系方式</w:t>
      </w:r>
    </w:p>
    <w:p w:rsidR="00FF7162" w:rsidRDefault="00B56168">
      <w:pPr>
        <w:wordWrap w:val="0"/>
        <w:spacing w:line="312" w:lineRule="auto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1</w:t>
      </w:r>
      <w:r>
        <w:rPr>
          <w:rFonts w:ascii="楷体" w:eastAsia="楷体" w:hAnsi="楷体" w:hint="eastAsia"/>
          <w:sz w:val="24"/>
          <w:szCs w:val="24"/>
        </w:rPr>
        <w:t>、人才引进办公室</w:t>
      </w:r>
    </w:p>
    <w:p w:rsidR="00FF7162" w:rsidRDefault="00B56168">
      <w:pPr>
        <w:wordWrap w:val="0"/>
        <w:spacing w:line="312" w:lineRule="auto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联系人：王老师、胡老师</w:t>
      </w:r>
      <w:r>
        <w:rPr>
          <w:rFonts w:ascii="楷体" w:eastAsia="楷体" w:hAnsi="楷体"/>
          <w:sz w:val="24"/>
          <w:szCs w:val="24"/>
        </w:rPr>
        <w:t xml:space="preserve"> wangxiaobo@nju.edu.cn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/>
          <w:sz w:val="24"/>
          <w:szCs w:val="24"/>
        </w:rPr>
        <w:t>025-89680253</w:t>
      </w:r>
    </w:p>
    <w:p w:rsidR="00FF7162" w:rsidRDefault="00B56168">
      <w:pPr>
        <w:wordWrap w:val="0"/>
        <w:spacing w:line="312" w:lineRule="auto"/>
        <w:jc w:val="left"/>
        <w:rPr>
          <w:rFonts w:ascii="楷体" w:eastAsia="楷体" w:hAnsi="楷体"/>
          <w:sz w:val="24"/>
          <w:szCs w:val="24"/>
        </w:rPr>
      </w:pPr>
      <w:proofErr w:type="gramStart"/>
      <w:r>
        <w:rPr>
          <w:rFonts w:ascii="楷体" w:eastAsia="楷体" w:hAnsi="楷体" w:hint="eastAsia"/>
          <w:sz w:val="24"/>
          <w:szCs w:val="24"/>
        </w:rPr>
        <w:t>仙</w:t>
      </w:r>
      <w:proofErr w:type="gramEnd"/>
      <w:r>
        <w:rPr>
          <w:rFonts w:ascii="楷体" w:eastAsia="楷体" w:hAnsi="楷体" w:hint="eastAsia"/>
          <w:sz w:val="24"/>
          <w:szCs w:val="24"/>
        </w:rPr>
        <w:t>林校区，</w:t>
      </w:r>
      <w:proofErr w:type="gramStart"/>
      <w:r>
        <w:rPr>
          <w:rFonts w:ascii="楷体" w:eastAsia="楷体" w:hAnsi="楷体" w:hint="eastAsia"/>
          <w:sz w:val="24"/>
          <w:szCs w:val="24"/>
        </w:rPr>
        <w:t>扬州楼</w:t>
      </w:r>
      <w:proofErr w:type="gramEnd"/>
      <w:r>
        <w:rPr>
          <w:rFonts w:ascii="楷体" w:eastAsia="楷体" w:hAnsi="楷体"/>
          <w:sz w:val="24"/>
          <w:szCs w:val="24"/>
        </w:rPr>
        <w:t>511</w:t>
      </w:r>
      <w:r>
        <w:rPr>
          <w:rFonts w:ascii="楷体" w:eastAsia="楷体" w:hAnsi="楷体" w:hint="eastAsia"/>
          <w:sz w:val="24"/>
          <w:szCs w:val="24"/>
        </w:rPr>
        <w:t>办公室</w:t>
      </w:r>
    </w:p>
    <w:p w:rsidR="00FF7162" w:rsidRDefault="00FF7162">
      <w:pPr>
        <w:wordWrap w:val="0"/>
        <w:spacing w:line="312" w:lineRule="auto"/>
        <w:jc w:val="left"/>
        <w:rPr>
          <w:rFonts w:ascii="楷体" w:eastAsia="楷体" w:hAnsi="楷体"/>
          <w:sz w:val="24"/>
          <w:szCs w:val="24"/>
        </w:rPr>
      </w:pPr>
    </w:p>
    <w:p w:rsidR="00FF7162" w:rsidRDefault="00B56168">
      <w:pPr>
        <w:wordWrap w:val="0"/>
        <w:spacing w:line="312" w:lineRule="auto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2</w:t>
      </w:r>
      <w:r>
        <w:rPr>
          <w:rFonts w:ascii="楷体" w:eastAsia="楷体" w:hAnsi="楷体" w:hint="eastAsia"/>
          <w:sz w:val="24"/>
          <w:szCs w:val="24"/>
        </w:rPr>
        <w:t>、人事服务办公室</w:t>
      </w:r>
    </w:p>
    <w:p w:rsidR="00FF7162" w:rsidRDefault="00B56168">
      <w:pPr>
        <w:wordWrap w:val="0"/>
        <w:spacing w:line="312" w:lineRule="auto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联系人：何老师</w:t>
      </w:r>
      <w:r>
        <w:rPr>
          <w:rFonts w:ascii="楷体" w:eastAsia="楷体" w:hAnsi="楷体"/>
          <w:sz w:val="24"/>
          <w:szCs w:val="24"/>
        </w:rPr>
        <w:t xml:space="preserve"> hewei@nju.edu.cn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/>
          <w:sz w:val="24"/>
          <w:szCs w:val="24"/>
        </w:rPr>
        <w:t>025-89683304</w:t>
      </w:r>
    </w:p>
    <w:p w:rsidR="00FF7162" w:rsidRDefault="00B56168">
      <w:pPr>
        <w:wordWrap w:val="0"/>
        <w:spacing w:line="312" w:lineRule="auto"/>
        <w:jc w:val="left"/>
        <w:rPr>
          <w:rFonts w:ascii="楷体" w:eastAsia="楷体" w:hAnsi="楷体"/>
          <w:sz w:val="24"/>
          <w:szCs w:val="24"/>
        </w:rPr>
      </w:pPr>
      <w:proofErr w:type="gramStart"/>
      <w:r>
        <w:rPr>
          <w:rFonts w:ascii="楷体" w:eastAsia="楷体" w:hAnsi="楷体" w:hint="eastAsia"/>
          <w:sz w:val="24"/>
          <w:szCs w:val="24"/>
        </w:rPr>
        <w:t>仙</w:t>
      </w:r>
      <w:proofErr w:type="gramEnd"/>
      <w:r>
        <w:rPr>
          <w:rFonts w:ascii="楷体" w:eastAsia="楷体" w:hAnsi="楷体" w:hint="eastAsia"/>
          <w:sz w:val="24"/>
          <w:szCs w:val="24"/>
        </w:rPr>
        <w:t>林校区，</w:t>
      </w:r>
      <w:proofErr w:type="gramStart"/>
      <w:r>
        <w:rPr>
          <w:rFonts w:ascii="楷体" w:eastAsia="楷体" w:hAnsi="楷体" w:hint="eastAsia"/>
          <w:sz w:val="24"/>
          <w:szCs w:val="24"/>
        </w:rPr>
        <w:t>扬州楼</w:t>
      </w:r>
      <w:proofErr w:type="gramEnd"/>
      <w:r>
        <w:rPr>
          <w:rFonts w:ascii="楷体" w:eastAsia="楷体" w:hAnsi="楷体"/>
          <w:sz w:val="24"/>
          <w:szCs w:val="24"/>
        </w:rPr>
        <w:t>518</w:t>
      </w:r>
      <w:r>
        <w:rPr>
          <w:rFonts w:ascii="楷体" w:eastAsia="楷体" w:hAnsi="楷体" w:hint="eastAsia"/>
          <w:sz w:val="24"/>
          <w:szCs w:val="24"/>
        </w:rPr>
        <w:t>办公室</w:t>
      </w:r>
    </w:p>
    <w:p w:rsidR="00FF7162" w:rsidRDefault="00FF7162">
      <w:pPr>
        <w:wordWrap w:val="0"/>
        <w:spacing w:line="312" w:lineRule="auto"/>
        <w:jc w:val="left"/>
        <w:rPr>
          <w:rFonts w:ascii="楷体" w:eastAsia="楷体" w:hAnsi="楷体"/>
          <w:sz w:val="24"/>
          <w:szCs w:val="24"/>
        </w:rPr>
      </w:pPr>
    </w:p>
    <w:p w:rsidR="00FF7162" w:rsidRDefault="00FF7162">
      <w:pPr>
        <w:wordWrap w:val="0"/>
        <w:spacing w:line="312" w:lineRule="auto"/>
        <w:jc w:val="left"/>
        <w:rPr>
          <w:rFonts w:ascii="楷体" w:eastAsia="楷体" w:hAnsi="楷体"/>
          <w:sz w:val="24"/>
          <w:szCs w:val="24"/>
        </w:rPr>
      </w:pPr>
    </w:p>
    <w:sectPr w:rsidR="00FF7162" w:rsidSect="00575B9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2F9" w:rsidRDefault="00C372F9" w:rsidP="00FE69AB">
      <w:r>
        <w:separator/>
      </w:r>
    </w:p>
  </w:endnote>
  <w:endnote w:type="continuationSeparator" w:id="0">
    <w:p w:rsidR="00C372F9" w:rsidRDefault="00C372F9" w:rsidP="00FE6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2F9" w:rsidRDefault="00C372F9" w:rsidP="00FE69AB">
      <w:r>
        <w:separator/>
      </w:r>
    </w:p>
  </w:footnote>
  <w:footnote w:type="continuationSeparator" w:id="0">
    <w:p w:rsidR="00C372F9" w:rsidRDefault="00C372F9" w:rsidP="00FE69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809"/>
    <w:rsid w:val="000501B8"/>
    <w:rsid w:val="000A279E"/>
    <w:rsid w:val="000C3D1D"/>
    <w:rsid w:val="001300B1"/>
    <w:rsid w:val="00155555"/>
    <w:rsid w:val="00182F78"/>
    <w:rsid w:val="001A7D6C"/>
    <w:rsid w:val="001C7A1C"/>
    <w:rsid w:val="001F12B9"/>
    <w:rsid w:val="00210158"/>
    <w:rsid w:val="002159AF"/>
    <w:rsid w:val="00217093"/>
    <w:rsid w:val="00240032"/>
    <w:rsid w:val="00293095"/>
    <w:rsid w:val="002E138A"/>
    <w:rsid w:val="002E5CB5"/>
    <w:rsid w:val="0031411C"/>
    <w:rsid w:val="00322E5B"/>
    <w:rsid w:val="00345544"/>
    <w:rsid w:val="00383424"/>
    <w:rsid w:val="003F1AD1"/>
    <w:rsid w:val="00457931"/>
    <w:rsid w:val="004831A2"/>
    <w:rsid w:val="004C2DE3"/>
    <w:rsid w:val="004E59E4"/>
    <w:rsid w:val="004E6328"/>
    <w:rsid w:val="00552464"/>
    <w:rsid w:val="00554809"/>
    <w:rsid w:val="00575B95"/>
    <w:rsid w:val="00596F08"/>
    <w:rsid w:val="005D6A74"/>
    <w:rsid w:val="005E1E3E"/>
    <w:rsid w:val="00634937"/>
    <w:rsid w:val="0069218E"/>
    <w:rsid w:val="006A793A"/>
    <w:rsid w:val="006B5D57"/>
    <w:rsid w:val="006D182E"/>
    <w:rsid w:val="007A35DB"/>
    <w:rsid w:val="007A4263"/>
    <w:rsid w:val="00817F36"/>
    <w:rsid w:val="008C51D9"/>
    <w:rsid w:val="008F25BB"/>
    <w:rsid w:val="008F282C"/>
    <w:rsid w:val="009125CE"/>
    <w:rsid w:val="009415E3"/>
    <w:rsid w:val="009C7C4B"/>
    <w:rsid w:val="009E6F23"/>
    <w:rsid w:val="00A61C2E"/>
    <w:rsid w:val="00A75B66"/>
    <w:rsid w:val="00AB0E5B"/>
    <w:rsid w:val="00AB1F17"/>
    <w:rsid w:val="00AB62F1"/>
    <w:rsid w:val="00AD2F19"/>
    <w:rsid w:val="00B11047"/>
    <w:rsid w:val="00B56168"/>
    <w:rsid w:val="00B95E7E"/>
    <w:rsid w:val="00BC6135"/>
    <w:rsid w:val="00C250BF"/>
    <w:rsid w:val="00C372F9"/>
    <w:rsid w:val="00C40330"/>
    <w:rsid w:val="00C5660B"/>
    <w:rsid w:val="00C81434"/>
    <w:rsid w:val="00CD3911"/>
    <w:rsid w:val="00CD4284"/>
    <w:rsid w:val="00CF10C5"/>
    <w:rsid w:val="00D0007A"/>
    <w:rsid w:val="00D529AC"/>
    <w:rsid w:val="00E228CE"/>
    <w:rsid w:val="00E42C4C"/>
    <w:rsid w:val="00E46188"/>
    <w:rsid w:val="00E80928"/>
    <w:rsid w:val="00EA18DD"/>
    <w:rsid w:val="00EC2887"/>
    <w:rsid w:val="00FA6D67"/>
    <w:rsid w:val="00FD2469"/>
    <w:rsid w:val="00FE69AB"/>
    <w:rsid w:val="00FF7162"/>
    <w:rsid w:val="0C722FF8"/>
    <w:rsid w:val="27CE2743"/>
    <w:rsid w:val="2AC2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9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7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7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sid w:val="00575B95"/>
    <w:rPr>
      <w:color w:val="800080"/>
      <w:u w:val="none"/>
    </w:rPr>
  </w:style>
  <w:style w:type="character" w:styleId="a6">
    <w:name w:val="Hyperlink"/>
    <w:uiPriority w:val="99"/>
    <w:qFormat/>
    <w:rsid w:val="00575B95"/>
    <w:rPr>
      <w:rFonts w:cs="Times New Roman"/>
      <w:color w:val="0000FF"/>
      <w:u w:val="single"/>
    </w:rPr>
  </w:style>
  <w:style w:type="character" w:customStyle="1" w:styleId="Char">
    <w:name w:val="页脚 Char"/>
    <w:link w:val="a3"/>
    <w:uiPriority w:val="99"/>
    <w:semiHidden/>
    <w:qFormat/>
    <w:locked/>
    <w:rsid w:val="00575B95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575B95"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75B95"/>
    <w:pPr>
      <w:ind w:firstLineChars="200" w:firstLine="420"/>
    </w:pPr>
  </w:style>
  <w:style w:type="character" w:customStyle="1" w:styleId="item-name">
    <w:name w:val="item-name"/>
    <w:basedOn w:val="a0"/>
    <w:qFormat/>
    <w:rsid w:val="00575B95"/>
  </w:style>
  <w:style w:type="character" w:customStyle="1" w:styleId="item-name1">
    <w:name w:val="item-name1"/>
    <w:basedOn w:val="a0"/>
    <w:qFormat/>
    <w:rsid w:val="00575B95"/>
  </w:style>
  <w:style w:type="character" w:customStyle="1" w:styleId="item-name2">
    <w:name w:val="item-name2"/>
    <w:basedOn w:val="a0"/>
    <w:qFormat/>
    <w:rsid w:val="00575B95"/>
    <w:rPr>
      <w:b/>
    </w:rPr>
  </w:style>
  <w:style w:type="character" w:customStyle="1" w:styleId="sym">
    <w:name w:val="sym"/>
    <w:basedOn w:val="a0"/>
    <w:qFormat/>
    <w:rsid w:val="00575B95"/>
  </w:style>
  <w:style w:type="character" w:customStyle="1" w:styleId="active">
    <w:name w:val="active"/>
    <w:basedOn w:val="a0"/>
    <w:rsid w:val="00575B95"/>
  </w:style>
  <w:style w:type="character" w:customStyle="1" w:styleId="ss11">
    <w:name w:val="ss11"/>
    <w:basedOn w:val="a0"/>
    <w:rsid w:val="00575B95"/>
  </w:style>
  <w:style w:type="character" w:customStyle="1" w:styleId="ss12">
    <w:name w:val="ss12"/>
    <w:basedOn w:val="a0"/>
    <w:rsid w:val="00575B95"/>
  </w:style>
  <w:style w:type="character" w:customStyle="1" w:styleId="dqwz">
    <w:name w:val="dqwz"/>
    <w:basedOn w:val="a0"/>
    <w:rsid w:val="00575B95"/>
    <w:rPr>
      <w:color w:val="999999"/>
      <w:sz w:val="14"/>
      <w:szCs w:val="14"/>
    </w:rPr>
  </w:style>
  <w:style w:type="paragraph" w:styleId="a7">
    <w:name w:val="Balloon Text"/>
    <w:basedOn w:val="a"/>
    <w:link w:val="Char1"/>
    <w:uiPriority w:val="99"/>
    <w:semiHidden/>
    <w:unhideWhenUsed/>
    <w:rsid w:val="00FE69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69AB"/>
    <w:rPr>
      <w:rFonts w:ascii="Calibri" w:hAnsi="Calibri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E69A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E69A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FE69AB"/>
    <w:rPr>
      <w:rFonts w:ascii="Calibri" w:hAnsi="Calibri"/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E69A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FE69AB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8C4B22-92DC-4C5E-A30F-12CCEC26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1141</Characters>
  <Application>Microsoft Office Word</Application>
  <DocSecurity>0</DocSecurity>
  <Lines>9</Lines>
  <Paragraphs>2</Paragraphs>
  <ScaleCrop>false</ScaleCrop>
  <Company>Lenovo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“专职科研(特任系列)”引进流程及事项说明</dc:title>
  <dc:creator>SJLee</dc:creator>
  <cp:lastModifiedBy>PengFeng</cp:lastModifiedBy>
  <cp:revision>6</cp:revision>
  <cp:lastPrinted>2017-06-21T07:45:00Z</cp:lastPrinted>
  <dcterms:created xsi:type="dcterms:W3CDTF">2017-09-11T03:13:00Z</dcterms:created>
  <dcterms:modified xsi:type="dcterms:W3CDTF">2018-05-17T03:37:00Z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