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F7DB">
      <w:pPr>
        <w:pStyle w:val="5"/>
        <w:spacing w:before="0" w:beforeAutospacing="0" w:after="0" w:afterAutospacing="0"/>
        <w:jc w:val="center"/>
        <w:textAlignment w:val="baseline"/>
        <w:rPr>
          <w:rFonts w:ascii="方正小标宋简体" w:hAnsi="黑体" w:eastAsia="方正小标宋简体" w:cs="Tahoma"/>
          <w:sz w:val="40"/>
        </w:rPr>
      </w:pPr>
      <w:r>
        <w:rPr>
          <w:rFonts w:hint="eastAsia" w:ascii="方正小标宋简体" w:hAnsi="黑体" w:eastAsia="方正小标宋简体" w:cs="Tahoma"/>
          <w:color w:val="333333"/>
          <w:sz w:val="40"/>
        </w:rPr>
        <w:t xml:space="preserve">  </w:t>
      </w:r>
      <w:r>
        <w:rPr>
          <w:rFonts w:hint="eastAsia" w:ascii="方正小标宋简体" w:hAnsi="黑体" w:eastAsia="方正小标宋简体" w:cs="Tahoma"/>
          <w:sz w:val="40"/>
        </w:rPr>
        <w:t xml:space="preserve"> 学位数据上报填写指南</w:t>
      </w:r>
    </w:p>
    <w:p w14:paraId="6DE3425B">
      <w:pPr>
        <w:pStyle w:val="5"/>
        <w:spacing w:before="0" w:beforeAutospacing="0" w:after="0" w:afterAutospacing="0"/>
        <w:jc w:val="center"/>
        <w:textAlignment w:val="baseline"/>
        <w:rPr>
          <w:rFonts w:ascii="黑体" w:hAnsi="黑体" w:eastAsia="黑体" w:cs="Tahoma"/>
          <w:color w:val="333333"/>
          <w:sz w:val="32"/>
        </w:rPr>
      </w:pPr>
    </w:p>
    <w:p w14:paraId="5BF872E9">
      <w:pPr>
        <w:spacing w:line="360" w:lineRule="auto"/>
        <w:ind w:firstLine="560" w:firstLineChars="200"/>
        <w:jc w:val="left"/>
        <w:rPr>
          <w:rFonts w:ascii="仿宋" w:hAnsi="仿宋" w:eastAsia="仿宋"/>
          <w:b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本部分</w:t>
      </w:r>
      <w:r>
        <w:rPr>
          <w:rFonts w:ascii="仿宋" w:hAnsi="仿宋" w:eastAsia="仿宋"/>
          <w:sz w:val="28"/>
          <w:szCs w:val="28"/>
        </w:rPr>
        <w:t>填写信息用于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学位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证书打印及学位信息上报</w:t>
      </w:r>
      <w:r>
        <w:rPr>
          <w:rFonts w:ascii="仿宋" w:hAnsi="仿宋" w:eastAsia="仿宋"/>
          <w:sz w:val="28"/>
          <w:szCs w:val="28"/>
        </w:rPr>
        <w:t>，请同学们务必按要求认真</w:t>
      </w:r>
      <w:r>
        <w:rPr>
          <w:rFonts w:hint="eastAsia" w:ascii="仿宋" w:hAnsi="仿宋" w:eastAsia="仿宋"/>
          <w:sz w:val="28"/>
          <w:szCs w:val="28"/>
        </w:rPr>
        <w:t>如实</w:t>
      </w:r>
      <w:r>
        <w:rPr>
          <w:rFonts w:ascii="仿宋" w:hAnsi="仿宋" w:eastAsia="仿宋"/>
          <w:sz w:val="28"/>
          <w:szCs w:val="28"/>
        </w:rPr>
        <w:t>填写，</w:t>
      </w:r>
      <w:r>
        <w:rPr>
          <w:rFonts w:ascii="仿宋" w:hAnsi="仿宋" w:eastAsia="仿宋"/>
          <w:b/>
          <w:sz w:val="28"/>
          <w:szCs w:val="28"/>
        </w:rPr>
        <w:t>不确定项请</w:t>
      </w:r>
      <w:r>
        <w:rPr>
          <w:rFonts w:hint="eastAsia" w:ascii="仿宋" w:hAnsi="仿宋" w:eastAsia="仿宋"/>
          <w:b/>
          <w:sz w:val="28"/>
          <w:szCs w:val="28"/>
        </w:rPr>
        <w:t>与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b/>
          <w:sz w:val="28"/>
          <w:szCs w:val="28"/>
        </w:rPr>
        <w:t>确认</w:t>
      </w:r>
      <w:r>
        <w:rPr>
          <w:rFonts w:hint="eastAsia" w:ascii="仿宋" w:hAnsi="仿宋" w:eastAsia="仿宋"/>
          <w:b/>
          <w:sz w:val="28"/>
          <w:szCs w:val="28"/>
        </w:rPr>
        <w:t>后</w:t>
      </w:r>
      <w:r>
        <w:rPr>
          <w:rFonts w:ascii="仿宋" w:hAnsi="仿宋" w:eastAsia="仿宋"/>
          <w:b/>
          <w:sz w:val="28"/>
          <w:szCs w:val="28"/>
        </w:rPr>
        <w:t>再填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由于信息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填写错误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或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遗漏造成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  <w:u w:val="single"/>
        </w:rPr>
        <w:t>后续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  <w:u w:val="single"/>
        </w:rPr>
        <w:t>学位信息无法认证的，责任自负。</w:t>
      </w:r>
    </w:p>
    <w:p w14:paraId="11BD07AE">
      <w:pPr>
        <w:jc w:val="left"/>
        <w:rPr>
          <w:rFonts w:ascii="仿宋" w:hAnsi="仿宋" w:eastAsia="仿宋"/>
          <w:sz w:val="28"/>
          <w:szCs w:val="28"/>
        </w:rPr>
      </w:pPr>
    </w:p>
    <w:p w14:paraId="09FF7099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个人</w:t>
      </w:r>
      <w:r>
        <w:rPr>
          <w:rFonts w:ascii="仿宋" w:hAnsi="仿宋" w:eastAsia="仿宋"/>
          <w:b/>
          <w:sz w:val="28"/>
          <w:szCs w:val="28"/>
        </w:rPr>
        <w:t>基本信息</w:t>
      </w:r>
    </w:p>
    <w:p w14:paraId="278F4ED0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不可变更</w:t>
      </w:r>
      <w:r>
        <w:rPr>
          <w:rFonts w:ascii="仿宋" w:hAnsi="仿宋" w:eastAsia="仿宋"/>
          <w:sz w:val="28"/>
          <w:szCs w:val="28"/>
        </w:rPr>
        <w:t>，中文</w:t>
      </w:r>
      <w:r>
        <w:rPr>
          <w:rFonts w:hint="eastAsia" w:ascii="仿宋" w:hAnsi="仿宋" w:eastAsia="仿宋"/>
          <w:sz w:val="28"/>
          <w:szCs w:val="28"/>
        </w:rPr>
        <w:t>学位</w:t>
      </w:r>
      <w:r>
        <w:rPr>
          <w:rFonts w:ascii="仿宋" w:hAnsi="仿宋" w:eastAsia="仿宋"/>
          <w:sz w:val="28"/>
          <w:szCs w:val="28"/>
        </w:rPr>
        <w:t>证书</w:t>
      </w:r>
      <w:r>
        <w:rPr>
          <w:rFonts w:hint="eastAsia" w:ascii="仿宋" w:hAnsi="仿宋" w:eastAsia="仿宋"/>
          <w:sz w:val="28"/>
          <w:szCs w:val="28"/>
        </w:rPr>
        <w:t>上</w:t>
      </w:r>
      <w:r>
        <w:rPr>
          <w:rFonts w:ascii="仿宋" w:hAnsi="仿宋" w:eastAsia="仿宋"/>
          <w:sz w:val="28"/>
          <w:szCs w:val="28"/>
        </w:rPr>
        <w:t>的姓名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与此一致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留学生</w:t>
      </w:r>
      <w:r>
        <w:rPr>
          <w:rFonts w:hint="eastAsia" w:ascii="仿宋" w:hAnsi="仿宋" w:eastAsia="仿宋"/>
          <w:sz w:val="28"/>
          <w:szCs w:val="28"/>
        </w:rPr>
        <w:t>姓名如</w:t>
      </w:r>
      <w:r>
        <w:rPr>
          <w:rFonts w:ascii="仿宋" w:hAnsi="仿宋" w:eastAsia="仿宋"/>
          <w:sz w:val="28"/>
          <w:szCs w:val="28"/>
        </w:rPr>
        <w:t>有问题</w:t>
      </w:r>
      <w:r>
        <w:rPr>
          <w:rFonts w:hint="eastAsia" w:ascii="仿宋" w:hAnsi="仿宋" w:eastAsia="仿宋"/>
          <w:sz w:val="28"/>
          <w:szCs w:val="28"/>
        </w:rPr>
        <w:t>请与</w:t>
      </w:r>
      <w:r>
        <w:rPr>
          <w:rFonts w:ascii="仿宋" w:hAnsi="仿宋" w:eastAsia="仿宋"/>
          <w:sz w:val="28"/>
          <w:szCs w:val="28"/>
        </w:rPr>
        <w:t>海外教育学院联系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FCF4200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姓名</w:t>
      </w:r>
      <w:r>
        <w:rPr>
          <w:rFonts w:ascii="仿宋" w:hAnsi="仿宋" w:eastAsia="仿宋"/>
          <w:sz w:val="28"/>
          <w:szCs w:val="28"/>
        </w:rPr>
        <w:t>拼音：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英文学位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证书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上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的姓名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将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与此一致</w:t>
      </w:r>
      <w:r>
        <w:rPr>
          <w:rFonts w:ascii="仿宋" w:hAnsi="仿宋" w:eastAsia="仿宋"/>
          <w:b/>
          <w:color w:val="FF0000"/>
          <w:sz w:val="28"/>
          <w:szCs w:val="28"/>
        </w:rPr>
        <w:t>，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务必</w:t>
      </w:r>
      <w:r>
        <w:rPr>
          <w:rFonts w:ascii="仿宋" w:hAnsi="仿宋" w:eastAsia="仿宋"/>
          <w:b/>
          <w:color w:val="FF0000"/>
          <w:sz w:val="28"/>
          <w:szCs w:val="28"/>
        </w:rPr>
        <w:t>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以下</w:t>
      </w:r>
      <w:r>
        <w:rPr>
          <w:rFonts w:ascii="仿宋" w:hAnsi="仿宋" w:eastAsia="仿宋"/>
          <w:b/>
          <w:color w:val="FF0000"/>
          <w:sz w:val="28"/>
          <w:szCs w:val="28"/>
        </w:rPr>
        <w:t>规则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进行核对，如有问题请至网上办事大厅“我的学籍”模块修改</w:t>
      </w:r>
      <w:r>
        <w:rPr>
          <w:rFonts w:hint="eastAsia" w:ascii="仿宋" w:hAnsi="仿宋" w:eastAsia="仿宋"/>
          <w:sz w:val="28"/>
          <w:szCs w:val="28"/>
        </w:rPr>
        <w:t>；具体规则：</w:t>
      </w:r>
    </w:p>
    <w:p w14:paraId="0D23DB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（1）姓在前、名在后，姓和名中间须有空格；</w:t>
      </w:r>
    </w:p>
    <w:p w14:paraId="33B922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姓和名的首字母必须大写，其余的字母一律小写、连写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07947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）复姓、双字名及多音节姓或名，字间既不用空格也不用半字连接线。</w:t>
      </w:r>
    </w:p>
    <w:p w14:paraId="27C72CB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）请注意前后鼻音、平翘舌音的区别。</w:t>
      </w:r>
    </w:p>
    <w:p w14:paraId="1F0A9E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ascii="仿宋" w:hAnsi="仿宋" w:eastAsia="仿宋"/>
          <w:b/>
          <w:color w:val="FF0000"/>
          <w:sz w:val="28"/>
          <w:szCs w:val="28"/>
          <w:highlight w:val="yellow"/>
        </w:rPr>
        <w:t>留学生</w:t>
      </w:r>
      <w:r>
        <w:rPr>
          <w:rFonts w:hint="eastAsia" w:ascii="仿宋" w:hAnsi="仿宋" w:eastAsia="仿宋"/>
          <w:b/>
          <w:color w:val="FF0000"/>
          <w:sz w:val="28"/>
          <w:szCs w:val="28"/>
          <w:highlight w:val="yellow"/>
        </w:rPr>
        <w:t>及港澳台学生的姓名拼音以护照为准。</w:t>
      </w:r>
      <w:r>
        <w:rPr>
          <w:rFonts w:hint="eastAsia" w:ascii="仿宋" w:hAnsi="仿宋" w:eastAsia="仿宋"/>
          <w:sz w:val="28"/>
          <w:szCs w:val="28"/>
        </w:rPr>
        <w:t>例：</w:t>
      </w:r>
    </w:p>
    <w:p w14:paraId="755F30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（1）单姓单字名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杨立 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Yang Li</w:t>
      </w:r>
    </w:p>
    <w:p w14:paraId="5FE578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（2）单姓双字名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杨立成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Yang Licheng</w:t>
      </w:r>
    </w:p>
    <w:p w14:paraId="015CDA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（3）复姓单字名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欧阳文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Ouyang Wen</w:t>
      </w:r>
    </w:p>
    <w:p w14:paraId="624338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（4）复姓双字名 　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欧阳文武 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Ouyang Wenwu</w:t>
      </w:r>
    </w:p>
    <w:p w14:paraId="47E219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（5）多音节姓与名　　 阿克达克·吾布力卡　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Akedake Wubulika</w:t>
      </w:r>
    </w:p>
    <w:p w14:paraId="48082B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（6）应加隔音符号名 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李西安　　Li Xi’an（’为全角符号）</w:t>
      </w:r>
    </w:p>
    <w:p w14:paraId="0ABAFAC3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国家或</w:t>
      </w:r>
      <w:r>
        <w:rPr>
          <w:rFonts w:ascii="仿宋" w:hAnsi="仿宋" w:eastAsia="仿宋"/>
          <w:sz w:val="28"/>
          <w:szCs w:val="28"/>
        </w:rPr>
        <w:t>地区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必填，</w:t>
      </w:r>
    </w:p>
    <w:p w14:paraId="05A29156"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民族</w:t>
      </w:r>
      <w:r>
        <w:rPr>
          <w:rFonts w:hint="eastAsia" w:ascii="仿宋" w:hAnsi="仿宋" w:eastAsia="仿宋"/>
          <w:sz w:val="28"/>
          <w:szCs w:val="28"/>
        </w:rPr>
        <w:t>：来华留学生不填写，</w:t>
      </w:r>
    </w:p>
    <w:p w14:paraId="5607155E">
      <w:pPr>
        <w:pStyle w:val="9"/>
        <w:spacing w:line="360" w:lineRule="auto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政治面貌：仅限中国大陆学生填写。</w:t>
      </w:r>
    </w:p>
    <w:p w14:paraId="674F8E97"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48AE43DE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sz w:val="28"/>
          <w:szCs w:val="28"/>
        </w:rPr>
        <w:t>学业</w:t>
      </w:r>
      <w:r>
        <w:rPr>
          <w:rFonts w:ascii="仿宋" w:hAnsi="仿宋" w:eastAsia="仿宋"/>
          <w:b/>
          <w:sz w:val="28"/>
          <w:szCs w:val="28"/>
        </w:rPr>
        <w:t>学位授予信息</w:t>
      </w:r>
    </w:p>
    <w:p w14:paraId="606E7B41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学位授予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校长</w:t>
      </w:r>
      <w:r>
        <w:rPr>
          <w:rFonts w:ascii="仿宋" w:hAnsi="仿宋" w:eastAsia="仿宋"/>
          <w:sz w:val="28"/>
          <w:szCs w:val="28"/>
        </w:rPr>
        <w:t>姓名、学位评定委员会主席姓名、</w:t>
      </w:r>
      <w:r>
        <w:rPr>
          <w:rFonts w:hint="eastAsia" w:ascii="仿宋" w:hAnsi="仿宋" w:eastAsia="仿宋"/>
          <w:sz w:val="28"/>
          <w:szCs w:val="28"/>
        </w:rPr>
        <w:t>获学位日期</w:t>
      </w:r>
      <w:r>
        <w:rPr>
          <w:rFonts w:ascii="仿宋" w:hAnsi="仿宋" w:eastAsia="仿宋"/>
          <w:sz w:val="28"/>
          <w:szCs w:val="28"/>
        </w:rPr>
        <w:t>、学位证书编号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决议编号这五项无需填写；</w:t>
      </w:r>
    </w:p>
    <w:p w14:paraId="097B6421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学术</w:t>
      </w:r>
      <w:r>
        <w:rPr>
          <w:rFonts w:ascii="仿宋" w:hAnsi="仿宋" w:eastAsia="仿宋"/>
          <w:sz w:val="28"/>
          <w:szCs w:val="28"/>
        </w:rPr>
        <w:t>博士</w:t>
      </w:r>
      <w:r>
        <w:rPr>
          <w:rFonts w:hint="eastAsia" w:ascii="仿宋" w:hAnsi="仿宋" w:eastAsia="仿宋"/>
          <w:sz w:val="28"/>
          <w:szCs w:val="28"/>
        </w:rPr>
        <w:t>/硕士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学位类别</w:t>
      </w:r>
      <w:r>
        <w:rPr>
          <w:rFonts w:ascii="仿宋" w:hAnsi="仿宋" w:eastAsia="仿宋"/>
          <w:sz w:val="28"/>
          <w:szCs w:val="28"/>
        </w:rPr>
        <w:t>、是否按一级学科授予、一级学科、二级学科</w:t>
      </w:r>
      <w:r>
        <w:rPr>
          <w:rFonts w:hint="eastAsia" w:ascii="仿宋" w:hAnsi="仿宋" w:eastAsia="仿宋"/>
          <w:sz w:val="28"/>
          <w:szCs w:val="28"/>
        </w:rPr>
        <w:t>（如</w:t>
      </w:r>
      <w:r>
        <w:rPr>
          <w:rFonts w:ascii="仿宋" w:hAnsi="仿宋" w:eastAsia="仿宋"/>
          <w:sz w:val="28"/>
          <w:szCs w:val="28"/>
        </w:rPr>
        <w:t>按一级学科授予，</w:t>
      </w:r>
      <w:r>
        <w:rPr>
          <w:rFonts w:hint="eastAsia" w:ascii="仿宋" w:hAnsi="仿宋" w:eastAsia="仿宋"/>
          <w:sz w:val="28"/>
          <w:szCs w:val="28"/>
        </w:rPr>
        <w:t>二级学科</w:t>
      </w:r>
      <w:r>
        <w:rPr>
          <w:rFonts w:ascii="仿宋" w:hAnsi="仿宋" w:eastAsia="仿宋"/>
          <w:sz w:val="28"/>
          <w:szCs w:val="28"/>
        </w:rPr>
        <w:t>为空，专业</w:t>
      </w:r>
      <w:r>
        <w:rPr>
          <w:rFonts w:hint="eastAsia" w:ascii="仿宋" w:hAnsi="仿宋" w:eastAsia="仿宋"/>
          <w:sz w:val="28"/>
          <w:szCs w:val="28"/>
        </w:rPr>
        <w:t>即</w:t>
      </w:r>
      <w:r>
        <w:rPr>
          <w:rFonts w:ascii="仿宋" w:hAnsi="仿宋" w:eastAsia="仿宋"/>
          <w:sz w:val="28"/>
          <w:szCs w:val="28"/>
        </w:rPr>
        <w:t>为一级学科</w:t>
      </w:r>
      <w:r>
        <w:rPr>
          <w:rFonts w:hint="eastAsia" w:ascii="仿宋" w:hAnsi="仿宋" w:eastAsia="仿宋"/>
          <w:sz w:val="28"/>
          <w:szCs w:val="28"/>
        </w:rPr>
        <w:t>；如</w:t>
      </w:r>
      <w:r>
        <w:rPr>
          <w:rFonts w:ascii="仿宋" w:hAnsi="仿宋" w:eastAsia="仿宋"/>
          <w:sz w:val="28"/>
          <w:szCs w:val="28"/>
        </w:rPr>
        <w:t>不按一级学科授予，专业</w:t>
      </w:r>
      <w:r>
        <w:rPr>
          <w:rFonts w:hint="eastAsia" w:ascii="仿宋" w:hAnsi="仿宋" w:eastAsia="仿宋"/>
          <w:sz w:val="28"/>
          <w:szCs w:val="28"/>
        </w:rPr>
        <w:t>即</w:t>
      </w:r>
      <w:r>
        <w:rPr>
          <w:rFonts w:ascii="仿宋" w:hAnsi="仿宋" w:eastAsia="仿宋"/>
          <w:sz w:val="28"/>
          <w:szCs w:val="28"/>
        </w:rPr>
        <w:t>为二级学科</w:t>
      </w:r>
      <w:r>
        <w:rPr>
          <w:rFonts w:hint="eastAsia" w:ascii="仿宋" w:hAnsi="仿宋" w:eastAsia="仿宋"/>
          <w:sz w:val="28"/>
          <w:szCs w:val="28"/>
        </w:rPr>
        <w:t>）；</w:t>
      </w:r>
    </w:p>
    <w:p w14:paraId="5DBCEE99">
      <w:pPr>
        <w:pStyle w:val="9"/>
        <w:spacing w:line="360" w:lineRule="auto"/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专业博士/硕士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专业门类</w:t>
      </w:r>
      <w:r>
        <w:rPr>
          <w:rFonts w:ascii="仿宋" w:hAnsi="仿宋" w:eastAsia="仿宋"/>
          <w:sz w:val="28"/>
          <w:szCs w:val="28"/>
        </w:rPr>
        <w:t>、专业学位领域</w:t>
      </w:r>
    </w:p>
    <w:p w14:paraId="341A4EA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</w:t>
      </w:r>
      <w:r>
        <w:rPr>
          <w:rFonts w:ascii="仿宋" w:hAnsi="仿宋" w:eastAsia="仿宋"/>
          <w:sz w:val="28"/>
          <w:szCs w:val="28"/>
        </w:rPr>
        <w:t>信息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与学籍系统</w:t>
      </w:r>
      <w:r>
        <w:rPr>
          <w:rFonts w:hint="eastAsia" w:ascii="仿宋" w:hAnsi="仿宋" w:eastAsia="仿宋"/>
          <w:sz w:val="28"/>
          <w:szCs w:val="28"/>
        </w:rPr>
        <w:t>一致，</w:t>
      </w:r>
      <w:r>
        <w:rPr>
          <w:rFonts w:ascii="仿宋" w:hAnsi="仿宋" w:eastAsia="仿宋"/>
          <w:sz w:val="28"/>
          <w:szCs w:val="28"/>
        </w:rPr>
        <w:t>若显示有误请联系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sz w:val="28"/>
          <w:szCs w:val="28"/>
        </w:rPr>
        <w:t>研究生秘书；</w:t>
      </w:r>
    </w:p>
    <w:p w14:paraId="70484C29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</w:rPr>
        <w:t>入学</w:t>
      </w:r>
      <w:r>
        <w:rPr>
          <w:rFonts w:ascii="仿宋" w:hAnsi="仿宋" w:eastAsia="仿宋"/>
          <w:sz w:val="28"/>
          <w:szCs w:val="28"/>
        </w:rPr>
        <w:t>年月、学习方式、</w:t>
      </w:r>
      <w:r>
        <w:rPr>
          <w:rFonts w:hint="eastAsia" w:ascii="仿宋" w:hAnsi="仿宋" w:eastAsia="仿宋"/>
          <w:sz w:val="28"/>
          <w:szCs w:val="28"/>
        </w:rPr>
        <w:t>考试方式等</w:t>
      </w:r>
      <w:r>
        <w:rPr>
          <w:rFonts w:ascii="仿宋" w:hAnsi="仿宋" w:eastAsia="仿宋"/>
          <w:sz w:val="28"/>
          <w:szCs w:val="28"/>
        </w:rPr>
        <w:t>信息如不</w:t>
      </w:r>
      <w:r>
        <w:rPr>
          <w:rFonts w:hint="eastAsia" w:ascii="仿宋" w:hAnsi="仿宋" w:eastAsia="仿宋"/>
          <w:sz w:val="28"/>
          <w:szCs w:val="28"/>
        </w:rPr>
        <w:t>清楚</w:t>
      </w:r>
      <w:r>
        <w:rPr>
          <w:rFonts w:ascii="仿宋" w:hAnsi="仿宋" w:eastAsia="仿宋"/>
          <w:sz w:val="28"/>
          <w:szCs w:val="28"/>
        </w:rPr>
        <w:t>，务必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ascii="仿宋" w:hAnsi="仿宋" w:eastAsia="仿宋"/>
          <w:sz w:val="28"/>
          <w:szCs w:val="28"/>
        </w:rPr>
        <w:t>确认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09EA587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</w:rPr>
        <w:t>毕业年月：一般为每年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3/6/9/12月</w:t>
      </w:r>
      <w:r>
        <w:rPr>
          <w:rFonts w:ascii="仿宋" w:hAnsi="仿宋" w:eastAsia="仿宋"/>
          <w:sz w:val="28"/>
          <w:szCs w:val="28"/>
        </w:rPr>
        <w:t>（不得晚于</w:t>
      </w:r>
      <w:r>
        <w:rPr>
          <w:rFonts w:hint="eastAsia" w:ascii="仿宋" w:hAnsi="仿宋" w:eastAsia="仿宋"/>
          <w:sz w:val="28"/>
          <w:szCs w:val="28"/>
        </w:rPr>
        <w:t>获</w:t>
      </w:r>
      <w:r>
        <w:rPr>
          <w:rFonts w:ascii="仿宋" w:hAnsi="仿宋" w:eastAsia="仿宋"/>
          <w:sz w:val="28"/>
          <w:szCs w:val="28"/>
        </w:rPr>
        <w:t>学位</w:t>
      </w:r>
      <w:r>
        <w:rPr>
          <w:rFonts w:hint="eastAsia" w:ascii="仿宋" w:hAnsi="仿宋" w:eastAsia="仿宋"/>
          <w:sz w:val="28"/>
          <w:szCs w:val="28"/>
        </w:rPr>
        <w:t>年月</w:t>
      </w:r>
      <w:r>
        <w:rPr>
          <w:rFonts w:ascii="仿宋" w:hAnsi="仿宋" w:eastAsia="仿宋"/>
          <w:sz w:val="28"/>
          <w:szCs w:val="28"/>
        </w:rPr>
        <w:t>）</w:t>
      </w:r>
    </w:p>
    <w:p w14:paraId="1C3D5CC2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2557C706">
      <w:pPr>
        <w:pStyle w:val="9"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sz w:val="28"/>
          <w:szCs w:val="28"/>
        </w:rPr>
        <w:t>个人联系方式</w:t>
      </w:r>
    </w:p>
    <w:p w14:paraId="082DD999">
      <w:pPr>
        <w:pStyle w:val="9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务必</w:t>
      </w:r>
      <w:r>
        <w:rPr>
          <w:rFonts w:ascii="仿宋" w:hAnsi="仿宋" w:eastAsia="仿宋"/>
          <w:sz w:val="28"/>
          <w:szCs w:val="28"/>
        </w:rPr>
        <w:t>填写完整</w:t>
      </w:r>
      <w:bookmarkStart w:id="0" w:name="_GoBack"/>
      <w:bookmarkEnd w:id="0"/>
    </w:p>
    <w:p w14:paraId="1951246A">
      <w:pPr>
        <w:pStyle w:val="9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</w:p>
    <w:p w14:paraId="7F650617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b/>
          <w:sz w:val="28"/>
          <w:szCs w:val="28"/>
        </w:rPr>
        <w:t>其他信息</w:t>
      </w:r>
    </w:p>
    <w:p w14:paraId="0FFFBBF9">
      <w:pPr>
        <w:spacing w:line="360" w:lineRule="auto"/>
        <w:ind w:firstLine="562" w:firstLineChars="200"/>
        <w:jc w:val="left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全部信息确认</w:t>
      </w:r>
      <w:r>
        <w:rPr>
          <w:rFonts w:ascii="仿宋" w:hAnsi="仿宋" w:eastAsia="仿宋"/>
          <w:b/>
          <w:color w:val="FF0000"/>
          <w:sz w:val="28"/>
          <w:szCs w:val="28"/>
        </w:rPr>
        <w:t>无误后提交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0B7CED"/>
    <w:rsid w:val="000C47AC"/>
    <w:rsid w:val="001235C1"/>
    <w:rsid w:val="001533E2"/>
    <w:rsid w:val="001721F8"/>
    <w:rsid w:val="0017334C"/>
    <w:rsid w:val="001C2E30"/>
    <w:rsid w:val="001D5B92"/>
    <w:rsid w:val="00205CA2"/>
    <w:rsid w:val="00213ADF"/>
    <w:rsid w:val="00226E92"/>
    <w:rsid w:val="00252AF9"/>
    <w:rsid w:val="00276B8D"/>
    <w:rsid w:val="0028129B"/>
    <w:rsid w:val="002D2A8B"/>
    <w:rsid w:val="00311547"/>
    <w:rsid w:val="0033226D"/>
    <w:rsid w:val="0035664B"/>
    <w:rsid w:val="00363B7C"/>
    <w:rsid w:val="003F767F"/>
    <w:rsid w:val="00431319"/>
    <w:rsid w:val="00471E5F"/>
    <w:rsid w:val="00475144"/>
    <w:rsid w:val="004974B3"/>
    <w:rsid w:val="00533084"/>
    <w:rsid w:val="0054700E"/>
    <w:rsid w:val="00563CCE"/>
    <w:rsid w:val="0057711D"/>
    <w:rsid w:val="005C63A9"/>
    <w:rsid w:val="005D3040"/>
    <w:rsid w:val="005D3FE8"/>
    <w:rsid w:val="005E5B24"/>
    <w:rsid w:val="006026A7"/>
    <w:rsid w:val="00615DAC"/>
    <w:rsid w:val="00704542"/>
    <w:rsid w:val="00730B37"/>
    <w:rsid w:val="00732BBE"/>
    <w:rsid w:val="00742123"/>
    <w:rsid w:val="00753F7C"/>
    <w:rsid w:val="00767737"/>
    <w:rsid w:val="007F7D61"/>
    <w:rsid w:val="00800CFA"/>
    <w:rsid w:val="00821DDA"/>
    <w:rsid w:val="0085397E"/>
    <w:rsid w:val="00872078"/>
    <w:rsid w:val="008A1CC1"/>
    <w:rsid w:val="008A6712"/>
    <w:rsid w:val="0094528B"/>
    <w:rsid w:val="00993A5A"/>
    <w:rsid w:val="009B3F13"/>
    <w:rsid w:val="00A46009"/>
    <w:rsid w:val="00AB461B"/>
    <w:rsid w:val="00AD3A69"/>
    <w:rsid w:val="00AE0754"/>
    <w:rsid w:val="00AF177D"/>
    <w:rsid w:val="00B17E5A"/>
    <w:rsid w:val="00B30099"/>
    <w:rsid w:val="00B36FA4"/>
    <w:rsid w:val="00BB7D4C"/>
    <w:rsid w:val="00BD26E2"/>
    <w:rsid w:val="00C66CAF"/>
    <w:rsid w:val="00C933FD"/>
    <w:rsid w:val="00D12F06"/>
    <w:rsid w:val="00D467A7"/>
    <w:rsid w:val="00D733F8"/>
    <w:rsid w:val="00DA1DB6"/>
    <w:rsid w:val="00E40737"/>
    <w:rsid w:val="00E5631B"/>
    <w:rsid w:val="00E630E8"/>
    <w:rsid w:val="00E805F1"/>
    <w:rsid w:val="00ED601D"/>
    <w:rsid w:val="00F03057"/>
    <w:rsid w:val="00F3128C"/>
    <w:rsid w:val="00F34767"/>
    <w:rsid w:val="00F766B0"/>
    <w:rsid w:val="00F96E13"/>
    <w:rsid w:val="00FF479F"/>
    <w:rsid w:val="00FF4ADE"/>
    <w:rsid w:val="2F586539"/>
    <w:rsid w:val="405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748</Words>
  <Characters>800</Characters>
  <Lines>6</Lines>
  <Paragraphs>1</Paragraphs>
  <TotalTime>314</TotalTime>
  <ScaleCrop>false</ScaleCrop>
  <LinksUpToDate>false</LinksUpToDate>
  <CharactersWithSpaces>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2018-07-09T03:42:00Z</dcterms:created>
  <dc:creator>闵逸(PX1606801)</dc:creator>
  <cp:lastModifiedBy>丛珊珊</cp:lastModifiedBy>
  <cp:lastPrinted>2022-04-26T01:44:00Z</cp:lastPrinted>
  <dcterms:modified xsi:type="dcterms:W3CDTF">2025-08-07T16:49:12Z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eyJoZGlkIjoiMWYyMDZmZjU1ODY1ZWU3MDZmZDhlNmY4NzgzMGM0M2IiLCJ1c2VySWQiOiIxNjk3ODAzNTM5In0=</vt:lpwstr>
  </property>
  <property fmtid="{D5CDD505-2E9C-101B-9397-08002B2CF9AE}" pid="3" name="KSOProductBuildVer">
    <vt:lpwstr>2052-12.1.0.21541</vt:lpwstr>
  </property>
  <property fmtid="{D5CDD505-2E9C-101B-9397-08002B2CF9AE}" pid="4" name="ICV">
    <vt:lpwstr>28726794238044F3A62BF1F91085A447_12</vt:lpwstr>
  </property>
</Properties>
</file>